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____________            __________________________________________</w:t>
      </w: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(наименование территориального органа Росжелдора)</w:t>
      </w: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«____» ________ 20__ г.          ____________________________________</w:t>
      </w: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97"/>
      <w:bookmarkEnd w:id="0"/>
      <w:r w:rsidRPr="004856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85665" w:rsidRPr="00485665" w:rsidRDefault="009C3A7F" w:rsidP="004856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85665" w:rsidRPr="0048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5665" w:rsidRPr="0048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пономерного учета железнодорожного</w:t>
      </w: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подвижного состава (для грузовых вагонов)</w:t>
      </w:r>
    </w:p>
    <w:p w:rsidR="00485665" w:rsidRPr="00485665" w:rsidRDefault="00485665" w:rsidP="00485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3"/>
        <w:gridCol w:w="4395"/>
      </w:tblGrid>
      <w:tr w:rsidR="00485665" w:rsidRPr="00485665" w:rsidTr="00485665">
        <w:trPr>
          <w:trHeight w:val="780"/>
          <w:tblCellSpacing w:w="5" w:type="nil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железнодорожного подвижного состава, эксплуатируемого на железнодорожных путях общего и необщего пользования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485665" w:rsidRPr="00485665" w:rsidTr="00485665">
        <w:trPr>
          <w:trHeight w:val="1000"/>
          <w:tblCellSpacing w:w="5" w:type="nil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с указанием организационно-правовой формы / фамилия, имя, отчество (при наличии) индивидуального предпринимателя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65" w:rsidRPr="00485665" w:rsidTr="00485665">
        <w:trPr>
          <w:trHeight w:val="8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юридического лица /данные документа, удостоверяющего личность индивидуального предпринимателя, (с указанием кода собственника - для грузовых вагонов)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65" w:rsidRPr="00485665" w:rsidTr="00485665">
        <w:trPr>
          <w:trHeight w:val="6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юридического лица / (место жительства индивидуального предпринимателя)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65" w:rsidRPr="00485665" w:rsidTr="00485665">
        <w:trPr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(почтовый и (или) электронный)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65" w:rsidRPr="00485665" w:rsidTr="00485665">
        <w:trPr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65" w:rsidRPr="00485665" w:rsidTr="00485665">
        <w:trPr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65" w:rsidRPr="00485665" w:rsidTr="00485665">
        <w:trPr>
          <w:trHeight w:val="6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код дороги приписки железнодорожного подвижного состава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65" w:rsidRPr="00485665" w:rsidTr="00485665">
        <w:trPr>
          <w:trHeight w:val="8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право собственности на железнодорожный подвижной состав (номер и дата правоустанавливающих документов или документов, подтверждающих произошедшую реорганизацию в форме слияния, присоединения, разделения, выделения, преобразования)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65" w:rsidRPr="00485665" w:rsidTr="00485665">
        <w:trPr>
          <w:trHeight w:val="581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E17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  <w:r w:rsidR="009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ономерного учета          </w:t>
            </w: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железнодорожного подвижного состава</w:t>
            </w:r>
            <w:r w:rsidR="00E176FC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97217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номера железнодорожному подвижному составу, ранее не состоявшему на учете (причина "01")</w:t>
            </w:r>
            <w:bookmarkStart w:id="1" w:name="_GoBack"/>
            <w:bookmarkEnd w:id="1"/>
          </w:p>
        </w:tc>
      </w:tr>
      <w:tr w:rsidR="00485665" w:rsidRPr="00485665" w:rsidTr="00485665">
        <w:trPr>
          <w:trHeight w:val="909"/>
          <w:tblCellSpacing w:w="5" w:type="nil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договора аренды (указывается в случае передачи железнодорожного подвижного состава в аренду)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65" w:rsidRPr="00485665" w:rsidTr="00485665">
        <w:trPr>
          <w:tblCellSpacing w:w="5" w:type="nil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и телефон контактного лица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485665" w:rsidRPr="00485665" w:rsidSect="001620C9">
          <w:headerReference w:type="default" r:id="rId7"/>
          <w:endnotePr>
            <w:numFmt w:val="decimal"/>
          </w:endnotePr>
          <w:pgSz w:w="11906" w:h="16838"/>
          <w:pgMar w:top="1134" w:right="567" w:bottom="993" w:left="1134" w:header="709" w:footer="709" w:gutter="0"/>
          <w:pgNumType w:start="28"/>
          <w:cols w:space="708"/>
          <w:docGrid w:linePitch="360"/>
        </w:sectPr>
      </w:pP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66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Регистрируемый железнодорожный подвижной состав</w:t>
      </w:r>
    </w:p>
    <w:p w:rsidR="00485665" w:rsidRPr="00485665" w:rsidRDefault="00485665" w:rsidP="00485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29" w:type="pct"/>
        <w:tblLayout w:type="fixed"/>
        <w:tblLook w:val="04A0" w:firstRow="1" w:lastRow="0" w:firstColumn="1" w:lastColumn="0" w:noHBand="0" w:noVBand="1"/>
      </w:tblPr>
      <w:tblGrid>
        <w:gridCol w:w="700"/>
        <w:gridCol w:w="991"/>
        <w:gridCol w:w="890"/>
        <w:gridCol w:w="954"/>
        <w:gridCol w:w="1135"/>
        <w:gridCol w:w="1135"/>
        <w:gridCol w:w="902"/>
        <w:gridCol w:w="777"/>
        <w:gridCol w:w="743"/>
        <w:gridCol w:w="978"/>
        <w:gridCol w:w="835"/>
      </w:tblGrid>
      <w:tr w:rsidR="00485665" w:rsidRPr="00485665" w:rsidTr="00AF1EF8">
        <w:trPr>
          <w:trHeight w:val="630"/>
        </w:trPr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вагона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5665" w:rsidRPr="00485665" w:rsidRDefault="00485665" w:rsidP="00E1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предприятия</w:t>
            </w:r>
            <w:r w:rsidR="00E176FC">
              <w:rPr>
                <w:rStyle w:val="ad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вагона</w:t>
            </w:r>
            <w:r w:rsidRPr="0048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</w:t>
            </w:r>
            <w:proofErr w:type="spellEnd"/>
            <w:r w:rsidR="009C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подъемность</w:t>
            </w:r>
            <w:proofErr w:type="spellEnd"/>
            <w:r w:rsidRPr="0048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завода постройки</w:t>
            </w:r>
            <w:r w:rsidRPr="0048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постройки</w:t>
            </w:r>
            <w:r w:rsidRPr="0048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вагонов</w:t>
            </w:r>
          </w:p>
        </w:tc>
        <w:tc>
          <w:tcPr>
            <w:tcW w:w="85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 станция приписки</w:t>
            </w:r>
          </w:p>
          <w:p w:rsidR="00485665" w:rsidRPr="00485665" w:rsidRDefault="00485665" w:rsidP="00E1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вагона</w:t>
            </w:r>
            <w:r w:rsidR="00E176FC">
              <w:rPr>
                <w:rStyle w:val="ad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курсирова</w:t>
            </w:r>
            <w:proofErr w:type="spellEnd"/>
            <w:r w:rsidR="007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9C3A7F" w:rsidRPr="00485665" w:rsidTr="00AF1EF8">
        <w:trPr>
          <w:trHeight w:val="960"/>
        </w:trPr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8-ми </w:t>
            </w: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значные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</w:t>
            </w:r>
            <w:proofErr w:type="spellEnd"/>
            <w:r w:rsidR="007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A7F" w:rsidRPr="00485665" w:rsidTr="00AF1EF8">
        <w:trPr>
          <w:trHeight w:val="330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A7F" w:rsidRPr="00485665" w:rsidTr="00AF1EF8">
        <w:trPr>
          <w:trHeight w:val="330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665" w:rsidRPr="00485665" w:rsidRDefault="00485665" w:rsidP="0048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85665" w:rsidRPr="00485665" w:rsidRDefault="00485665" w:rsidP="00485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5665" w:rsidRPr="00485665" w:rsidRDefault="00485665" w:rsidP="0048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6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 перевозимого груза</w:t>
      </w:r>
      <w:r w:rsidR="007C39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8566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регистрируемого железнодорожного подвижного состава</w:t>
      </w:r>
    </w:p>
    <w:p w:rsidR="00485665" w:rsidRPr="00485665" w:rsidRDefault="00485665" w:rsidP="00485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4752"/>
        <w:gridCol w:w="2967"/>
      </w:tblGrid>
      <w:tr w:rsidR="00485665" w:rsidRPr="00485665" w:rsidTr="00485665">
        <w:trPr>
          <w:trHeight w:val="377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вагона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груза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груза</w:t>
            </w:r>
          </w:p>
        </w:tc>
      </w:tr>
      <w:tr w:rsidR="00485665" w:rsidRPr="00485665" w:rsidTr="00485665">
        <w:trPr>
          <w:jc w:val="center"/>
        </w:trPr>
        <w:tc>
          <w:tcPr>
            <w:tcW w:w="2057" w:type="dxa"/>
            <w:shd w:val="clear" w:color="auto" w:fill="auto"/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shd w:val="clear" w:color="auto" w:fill="auto"/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665" w:rsidRPr="00485665" w:rsidTr="00485665">
        <w:trPr>
          <w:jc w:val="center"/>
        </w:trPr>
        <w:tc>
          <w:tcPr>
            <w:tcW w:w="2057" w:type="dxa"/>
            <w:shd w:val="clear" w:color="auto" w:fill="auto"/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shd w:val="clear" w:color="auto" w:fill="auto"/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485665" w:rsidRPr="00485665" w:rsidRDefault="00485665" w:rsidP="0048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665" w:rsidRPr="00485665" w:rsidRDefault="00485665" w:rsidP="00485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66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на ___ листах.</w:t>
      </w: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66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Подлинность и достоверность информации, содержащейся в настоящем заявлении и прилагаемых документах, подтверждаю.</w:t>
      </w: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66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организации</w:t>
      </w: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665">
        <w:rPr>
          <w:rFonts w:ascii="Times New Roman" w:eastAsia="Times New Roman" w:hAnsi="Times New Roman" w:cs="Times New Roman"/>
          <w:sz w:val="28"/>
          <w:szCs w:val="24"/>
          <w:lang w:eastAsia="ru-RU"/>
        </w:rPr>
        <w:t>(индивидуальный предприниматель) ____________ ______________________</w:t>
      </w: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(подпись)       (расшифровка подписи)</w:t>
      </w: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665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 ___________ 20__ г.</w:t>
      </w: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5665" w:rsidRPr="00485665" w:rsidRDefault="00485665" w:rsidP="004856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F96" w:rsidRDefault="00A20F96" w:rsidP="00485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195" w:rsidRDefault="00783195" w:rsidP="00485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195" w:rsidRDefault="00783195" w:rsidP="00485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195" w:rsidRDefault="00783195" w:rsidP="00485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195" w:rsidRDefault="00783195" w:rsidP="00485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195" w:rsidRDefault="00783195" w:rsidP="004856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3195" w:rsidSect="00DE6FF3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D7" w:rsidRDefault="00A701D7">
      <w:pPr>
        <w:spacing w:after="0" w:line="240" w:lineRule="auto"/>
      </w:pPr>
      <w:r>
        <w:separator/>
      </w:r>
    </w:p>
  </w:endnote>
  <w:endnote w:type="continuationSeparator" w:id="0">
    <w:p w:rsidR="00A701D7" w:rsidRDefault="00A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80" w:rsidRPr="00D70520" w:rsidRDefault="00A701D7" w:rsidP="00D705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D7" w:rsidRDefault="00A701D7">
      <w:pPr>
        <w:spacing w:after="0" w:line="240" w:lineRule="auto"/>
      </w:pPr>
      <w:r>
        <w:separator/>
      </w:r>
    </w:p>
  </w:footnote>
  <w:footnote w:type="continuationSeparator" w:id="0">
    <w:p w:rsidR="00A701D7" w:rsidRDefault="00A701D7">
      <w:pPr>
        <w:spacing w:after="0" w:line="240" w:lineRule="auto"/>
      </w:pPr>
      <w:r>
        <w:continuationSeparator/>
      </w:r>
    </w:p>
  </w:footnote>
  <w:footnote w:id="1">
    <w:p w:rsidR="00E176FC" w:rsidRDefault="00E176FC">
      <w:pPr>
        <w:pStyle w:val="ab"/>
      </w:pPr>
      <w:r>
        <w:rPr>
          <w:rStyle w:val="ad"/>
        </w:rPr>
        <w:footnoteRef/>
      </w:r>
      <w:r>
        <w:t xml:space="preserve">   </w:t>
      </w:r>
      <w:r>
        <w:rPr>
          <w:rFonts w:ascii="Times New Roman" w:hAnsi="Times New Roman" w:cs="Times New Roman"/>
        </w:rPr>
        <w:t>Заполняется в соответствии с пунктом 17 Административного регламента, исходя из основания, по которому планируется произвести пономерной учет железнодорожного подвижного состава.</w:t>
      </w:r>
    </w:p>
  </w:footnote>
  <w:footnote w:id="2">
    <w:p w:rsidR="00E176FC" w:rsidRDefault="00E176FC" w:rsidP="00E176FC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eastAsia="Times New Roman" w:hAnsi="Times New Roman" w:cs="Courier New"/>
          <w:lang w:eastAsia="ru-RU"/>
        </w:rPr>
        <w:t>Код предприятия, составившего акт о закрашивании номеров. Обязательное заполнение в случае исключения из эксплуатации железнодорожного подвижного состава.</w:t>
      </w:r>
    </w:p>
  </w:footnote>
  <w:footnote w:id="3">
    <w:p w:rsidR="00E176FC" w:rsidRDefault="00E176FC" w:rsidP="00E176FC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783195">
        <w:rPr>
          <w:rFonts w:ascii="Times New Roman" w:eastAsia="Times New Roman" w:hAnsi="Times New Roman" w:cs="Courier New"/>
          <w:lang w:eastAsia="ru-RU"/>
        </w:rPr>
        <w:t>Наименование и код железнодорожной станции приписки для грузовых вагонов (указывается Заявителем в соответствии с требованиями Правил приписки железнодорожного подвижного состава).</w:t>
      </w:r>
    </w:p>
    <w:p w:rsidR="00E176FC" w:rsidRDefault="00E176FC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731993"/>
      <w:docPartObj>
        <w:docPartGallery w:val="Page Numbers (Top of Page)"/>
        <w:docPartUnique/>
      </w:docPartObj>
    </w:sdtPr>
    <w:sdtEndPr/>
    <w:sdtContent>
      <w:p w:rsidR="00697643" w:rsidRDefault="001620C9">
        <w:pPr>
          <w:pStyle w:val="a3"/>
          <w:jc w:val="center"/>
        </w:pPr>
        <w:r>
          <w:t>29</w:t>
        </w:r>
      </w:p>
    </w:sdtContent>
  </w:sdt>
  <w:p w:rsidR="00697643" w:rsidRDefault="006976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80" w:rsidRDefault="0048566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3880" w:rsidRDefault="00A701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80" w:rsidRDefault="0048566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2175">
      <w:rPr>
        <w:rStyle w:val="a7"/>
        <w:noProof/>
      </w:rPr>
      <w:t>29</w:t>
    </w:r>
    <w:r>
      <w:rPr>
        <w:rStyle w:val="a7"/>
      </w:rPr>
      <w:fldChar w:fldCharType="end"/>
    </w:r>
  </w:p>
  <w:p w:rsidR="00773880" w:rsidRDefault="00A701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65"/>
    <w:rsid w:val="0002708C"/>
    <w:rsid w:val="00100141"/>
    <w:rsid w:val="001620C9"/>
    <w:rsid w:val="003157D9"/>
    <w:rsid w:val="0032362E"/>
    <w:rsid w:val="00410DF5"/>
    <w:rsid w:val="00485665"/>
    <w:rsid w:val="00497A97"/>
    <w:rsid w:val="004D7BD2"/>
    <w:rsid w:val="005722E9"/>
    <w:rsid w:val="00604FE5"/>
    <w:rsid w:val="00624F76"/>
    <w:rsid w:val="00697643"/>
    <w:rsid w:val="00783195"/>
    <w:rsid w:val="007C39DA"/>
    <w:rsid w:val="0083757A"/>
    <w:rsid w:val="0084715D"/>
    <w:rsid w:val="008C313C"/>
    <w:rsid w:val="008E6089"/>
    <w:rsid w:val="00927568"/>
    <w:rsid w:val="00972175"/>
    <w:rsid w:val="009C3A7F"/>
    <w:rsid w:val="00A20F96"/>
    <w:rsid w:val="00A701D7"/>
    <w:rsid w:val="00A87B60"/>
    <w:rsid w:val="00AA4F84"/>
    <w:rsid w:val="00AC5F6A"/>
    <w:rsid w:val="00AE4E28"/>
    <w:rsid w:val="00AF1206"/>
    <w:rsid w:val="00AF1EF8"/>
    <w:rsid w:val="00B113D2"/>
    <w:rsid w:val="00B2698A"/>
    <w:rsid w:val="00BA57A3"/>
    <w:rsid w:val="00BF4F9F"/>
    <w:rsid w:val="00C907C5"/>
    <w:rsid w:val="00C9550A"/>
    <w:rsid w:val="00CE7BD0"/>
    <w:rsid w:val="00D16D63"/>
    <w:rsid w:val="00E176FC"/>
    <w:rsid w:val="00E55222"/>
    <w:rsid w:val="00EC767F"/>
    <w:rsid w:val="00FA5DF4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11744-DA52-4C69-9FB2-88910A60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6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5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4856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85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85665"/>
  </w:style>
  <w:style w:type="paragraph" w:styleId="a8">
    <w:name w:val="endnote text"/>
    <w:basedOn w:val="a"/>
    <w:link w:val="a9"/>
    <w:uiPriority w:val="99"/>
    <w:semiHidden/>
    <w:unhideWhenUsed/>
    <w:rsid w:val="007C39D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C39D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C39D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7C39D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C39D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C39D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1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6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EDF0-1C25-4AD0-AB6D-D3D4808D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Бакотина Мария Александровна</dc:creator>
  <cp:keywords/>
  <dc:description/>
  <cp:lastModifiedBy>Владимир Горбунов</cp:lastModifiedBy>
  <cp:revision>3</cp:revision>
  <cp:lastPrinted>2018-03-01T15:12:00Z</cp:lastPrinted>
  <dcterms:created xsi:type="dcterms:W3CDTF">2018-03-02T06:05:00Z</dcterms:created>
  <dcterms:modified xsi:type="dcterms:W3CDTF">2018-03-13T11:26:00Z</dcterms:modified>
</cp:coreProperties>
</file>